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E488A" w:rsidRPr="00A723DE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                              </w:t>
      </w:r>
      <w:r w:rsidRPr="00A723DE" w:rsidR="009F0AA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</w:t>
      </w:r>
      <w:r w:rsidRPr="00A723DE" w:rsidR="007F677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</w:t>
      </w:r>
      <w:r w:rsidRPr="00A723DE" w:rsidR="009F0AA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2-</w:t>
      </w:r>
      <w:r w:rsidR="002A57E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153</w:t>
      </w:r>
      <w:r w:rsidRP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-260</w:t>
      </w:r>
      <w:r w:rsidRPr="00A723DE" w:rsid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8</w:t>
      </w:r>
      <w:r w:rsidRPr="00A723DE" w:rsidR="009F0AA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/202</w:t>
      </w:r>
      <w:r w:rsidRPr="00A723DE" w:rsidR="007F677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</w:t>
      </w:r>
    </w:p>
    <w:p w:rsidR="00C8054C" w:rsidRPr="00A723DE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                          </w:t>
      </w:r>
      <w:r w:rsidRPr="00A723DE" w:rsid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</w:t>
      </w:r>
      <w:r w:rsidRP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</w:t>
      </w:r>
      <w:r w:rsidRP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УИД</w:t>
      </w:r>
      <w:r w:rsidRP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86</w:t>
      </w:r>
      <w:r w:rsidRPr="00A723DE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MS</w:t>
      </w:r>
      <w:r w:rsidRPr="00A723DE" w:rsid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0063</w:t>
      </w:r>
      <w:r w:rsidRPr="00A723DE" w:rsidR="00F07CE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-01-202</w:t>
      </w:r>
      <w:r w:rsidRPr="00A723DE" w:rsidR="007F677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</w:t>
      </w:r>
      <w:r w:rsidRPr="00A723DE" w:rsidR="00D0055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-00</w:t>
      </w:r>
      <w:r w:rsidRPr="00A723DE" w:rsidR="007F677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</w:t>
      </w:r>
      <w:r w:rsidRPr="00A723DE" w:rsid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</w:t>
      </w:r>
      <w:r w:rsidR="002A57E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87</w:t>
      </w:r>
      <w:r w:rsidRPr="00A723DE" w:rsidR="00D220B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</w:t>
      </w:r>
      <w:r w:rsidR="002A57E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71</w:t>
      </w:r>
    </w:p>
    <w:p w:rsidR="00C31C9D" w:rsidRPr="00A723DE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РЕШЕНИЕ</w:t>
      </w:r>
    </w:p>
    <w:p w:rsidR="00C31C9D" w:rsidRPr="00A723DE" w:rsidP="00C31C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ИМЕНЕМ РОССИЙСКОЙ ФЕДЕРАЦИИ</w:t>
      </w:r>
    </w:p>
    <w:p w:rsidR="00C31C9D" w:rsidRPr="00A723DE" w:rsidP="00C31C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(резолютивная часть)</w:t>
      </w:r>
    </w:p>
    <w:p w:rsidR="00C31C9D" w:rsidRPr="00A723DE" w:rsidP="00C31C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г.Сургут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</w:t>
      </w:r>
      <w:r w:rsidRPr="00A723DE" w:rsidR="002401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</w:t>
      </w:r>
      <w:r w:rsidRPr="00A723DE" w:rsidR="007F67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2A57E4">
        <w:rPr>
          <w:rFonts w:ascii="Times New Roman" w:eastAsia="Times New Roman" w:hAnsi="Times New Roman" w:cs="Times New Roman"/>
          <w:sz w:val="27"/>
          <w:szCs w:val="27"/>
          <w:lang w:eastAsia="ru-RU"/>
        </w:rPr>
        <w:t>15</w:t>
      </w:r>
      <w:r w:rsidRPr="00A723DE" w:rsidR="002263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723DE" w:rsidR="007F677C">
        <w:rPr>
          <w:rFonts w:ascii="Times New Roman" w:eastAsia="Times New Roman" w:hAnsi="Times New Roman" w:cs="Times New Roman"/>
          <w:sz w:val="27"/>
          <w:szCs w:val="27"/>
          <w:lang w:eastAsia="ru-RU"/>
        </w:rPr>
        <w:t>марта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</w:t>
      </w:r>
      <w:r w:rsidRPr="00A723DE" w:rsidR="005E488A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A723DE" w:rsidR="007F677C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</w:p>
    <w:p w:rsidR="00240141" w:rsidRPr="00A723DE" w:rsidP="00C31C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E488A" w:rsidRPr="00A723DE" w:rsidP="005E488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Pr="00A723DE" w:rsidR="00C31C9D">
        <w:rPr>
          <w:rFonts w:ascii="Times New Roman" w:eastAsia="Times New Roman" w:hAnsi="Times New Roman" w:cs="Times New Roman"/>
          <w:sz w:val="27"/>
          <w:szCs w:val="27"/>
          <w:lang w:eastAsia="ru-RU"/>
        </w:rPr>
        <w:t>ирово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Pr="00A723DE" w:rsidR="00C31C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судь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Pr="00A723DE" w:rsidR="00C31C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участка № 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A723DE" w:rsidR="00C31C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Сургутского судебного района города</w:t>
      </w:r>
      <w:r w:rsidRPr="00A723DE" w:rsidR="002401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окружного значения Сургута ХМАО-Югры Романова И.А.</w:t>
      </w:r>
      <w:r w:rsidRPr="00A723DE" w:rsidR="00C31C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CE14ED" w:rsidRPr="00A723DE" w:rsidP="00CE14E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        </w:t>
      </w:r>
      <w:r w:rsidRPr="00A723DE" w:rsidR="00C31C9D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рассмотрев в порядке упрощенного произ</w:t>
      </w:r>
      <w:r w:rsidRPr="00A723DE" w:rsidR="009F5D48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водства гражданское дело по исковому заявлению</w:t>
      </w:r>
      <w:r w:rsidRPr="00A723DE" w:rsidR="002263B2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общества с ограниченной ответственностью </w:t>
      </w:r>
      <w:r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Микрокредитная</w:t>
      </w:r>
      <w:r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компания</w:t>
      </w:r>
      <w:r w:rsidRPr="00A723DE" w:rsidR="002263B2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Pr="00A723DE" w:rsidR="00332C5A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«</w:t>
      </w:r>
      <w:r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М-Кредит</w:t>
      </w:r>
      <w:r w:rsidRPr="00A723DE" w:rsidR="00D0055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» к </w:t>
      </w:r>
      <w:r w:rsidRPr="00A723DE" w:rsid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Ниатбакиевой</w:t>
      </w:r>
      <w:r w:rsidRPr="00A723DE" w:rsid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="00C7043B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Ю.В.</w:t>
      </w:r>
      <w:r w:rsidRPr="00A723DE" w:rsidR="002263B2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о взыскании задолженности по договору займа</w:t>
      </w:r>
      <w:r w:rsidRPr="00A723DE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C31C9D" w:rsidRPr="00A723DE" w:rsidP="00CE14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23DE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A723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руководствуясь </w:t>
      </w:r>
      <w:r w:rsidRPr="00A723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ст.ст</w:t>
      </w:r>
      <w:r w:rsidRPr="00A723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232.2, 232.4 Гражданского процессуального кодекса Российской Федерации, суд</w:t>
      </w:r>
    </w:p>
    <w:p w:rsidR="00C31C9D" w:rsidRPr="00A723DE" w:rsidP="00C31C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решил:</w:t>
      </w:r>
    </w:p>
    <w:p w:rsidR="00C31C9D" w:rsidRPr="00A723DE" w:rsidP="00C31C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31C9D" w:rsidRPr="00A723DE" w:rsidP="00266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          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Исковое заявление</w:t>
      </w:r>
      <w:r w:rsidRPr="00A723DE" w:rsidR="002263B2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общества с ограниченной ответственностью </w:t>
      </w:r>
      <w:r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Микрокредитная</w:t>
      </w:r>
      <w:r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компания</w:t>
      </w:r>
      <w:r w:rsidRPr="00A723DE"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«</w:t>
      </w:r>
      <w:r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М-Кредит</w:t>
      </w:r>
      <w:r w:rsidRPr="00A723DE"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» </w:t>
      </w:r>
      <w:r w:rsidRPr="00A723DE" w:rsidR="007F677C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к </w:t>
      </w:r>
      <w:r w:rsidRPr="00A723DE" w:rsid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Ниатбакиевой</w:t>
      </w:r>
      <w:r w:rsidRPr="00A723DE" w:rsid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="00C7043B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Ю.В.</w:t>
      </w:r>
      <w:r w:rsidRPr="00A723DE" w:rsid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Pr="00A723DE" w:rsidR="002263B2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о взыскании задолженности по договору займа 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– удовлетворить. </w:t>
      </w:r>
    </w:p>
    <w:p w:rsidR="00F90A26" w:rsidRPr="00A723DE" w:rsidP="00F90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Взыскать</w:t>
      </w:r>
      <w:r w:rsidRPr="00A723DE" w:rsidR="00CE14ED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с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Pr="00A723DE" w:rsid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Ниатбакиевой</w:t>
      </w:r>
      <w:r w:rsidRPr="00A723DE" w:rsid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="00C7043B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Ю.В.</w:t>
      </w:r>
      <w:r w:rsidRPr="00A723DE" w:rsid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в пользу</w:t>
      </w:r>
      <w:r w:rsidRPr="002A57E4"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общества с ограниченной ответственностью </w:t>
      </w:r>
      <w:r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Микрокредитная</w:t>
      </w:r>
      <w:r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компания</w:t>
      </w:r>
      <w:r w:rsidRPr="00A723DE"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«</w:t>
      </w:r>
      <w:r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М-</w:t>
      </w:r>
      <w:r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Кредит</w:t>
      </w:r>
      <w:r w:rsidRPr="00A723DE"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» 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Pr="00A723DE" w:rsidR="002263B2">
        <w:rPr>
          <w:rFonts w:ascii="Times New Roman" w:hAnsi="Times New Roman" w:cs="Times New Roman"/>
          <w:sz w:val="27"/>
          <w:szCs w:val="27"/>
        </w:rPr>
        <w:t>(</w:t>
      </w:r>
      <w:r w:rsidRPr="00A723DE" w:rsidR="002263B2">
        <w:rPr>
          <w:rFonts w:ascii="Times New Roman" w:hAnsi="Times New Roman" w:cs="Times New Roman"/>
          <w:sz w:val="27"/>
          <w:szCs w:val="27"/>
        </w:rPr>
        <w:t>ИН</w:t>
      </w:r>
      <w:r w:rsidRPr="00A723DE" w:rsidR="00266DC7">
        <w:rPr>
          <w:rFonts w:ascii="Times New Roman" w:hAnsi="Times New Roman" w:cs="Times New Roman"/>
          <w:sz w:val="27"/>
          <w:szCs w:val="27"/>
        </w:rPr>
        <w:t xml:space="preserve">Н </w:t>
      </w:r>
      <w:r w:rsidR="002A57E4">
        <w:rPr>
          <w:rFonts w:ascii="Times New Roman" w:hAnsi="Times New Roman" w:cs="Times New Roman"/>
          <w:sz w:val="27"/>
          <w:szCs w:val="27"/>
        </w:rPr>
        <w:t>7714455920</w:t>
      </w:r>
      <w:r w:rsidRPr="00A723DE" w:rsidR="00CE14ED">
        <w:rPr>
          <w:rFonts w:ascii="Times New Roman" w:hAnsi="Times New Roman" w:cs="Times New Roman"/>
          <w:sz w:val="27"/>
          <w:szCs w:val="27"/>
        </w:rPr>
        <w:t>)</w:t>
      </w:r>
      <w:r w:rsidRPr="00A723DE">
        <w:rPr>
          <w:rFonts w:ascii="Times New Roman" w:hAnsi="Times New Roman" w:cs="Times New Roman"/>
          <w:sz w:val="27"/>
          <w:szCs w:val="27"/>
        </w:rPr>
        <w:t xml:space="preserve"> 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задолженность по договору потребит</w:t>
      </w:r>
      <w:r w:rsidRPr="00A723DE" w:rsidR="00184E3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ельского займа </w:t>
      </w:r>
      <w:r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№230526043496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от </w:t>
      </w:r>
      <w:r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26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.</w:t>
      </w:r>
      <w:r w:rsidRPr="00A723DE" w:rsidR="00184E3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0</w:t>
      </w:r>
      <w:r w:rsidRPr="00A723DE" w:rsid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5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.202</w:t>
      </w:r>
      <w:r w:rsidRPr="00A723DE" w:rsidR="007F677C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3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г.</w:t>
      </w:r>
      <w:r w:rsidRPr="00A723DE" w:rsidR="008D7D0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в размере </w:t>
      </w:r>
      <w:r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17500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рубл</w:t>
      </w:r>
      <w:r w:rsidRPr="00A723DE" w:rsidR="008A55FA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ей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0</w:t>
      </w:r>
      <w:r w:rsidRPr="00A723DE" w:rsidR="008A55FA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0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копеек, из которых: </w:t>
      </w:r>
      <w:r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7</w:t>
      </w:r>
      <w:r w:rsidRPr="00A723DE" w:rsidR="007F677C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0</w:t>
      </w:r>
      <w:r w:rsidRPr="00A723DE" w:rsidR="008A55FA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0</w:t>
      </w:r>
      <w:r w:rsidRPr="00A723DE" w:rsidR="00184E3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0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Pr="00A723DE" w:rsid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р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ублей – сумма</w:t>
      </w:r>
      <w:r w:rsidRPr="00A723DE" w:rsidR="00184E3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основного долга, </w:t>
      </w:r>
      <w:r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10500</w:t>
      </w:r>
      <w:r w:rsidRPr="00A723DE" w:rsidR="008D7D0E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 xml:space="preserve"> рубл</w:t>
      </w:r>
      <w:r w:rsidR="002A57E4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>ей</w:t>
      </w:r>
      <w:r w:rsidRPr="00A723DE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 xml:space="preserve"> </w:t>
      </w:r>
      <w:r w:rsidR="002A57E4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>0</w:t>
      </w:r>
      <w:r w:rsidRPr="00A723DE" w:rsidR="00A723DE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>0</w:t>
      </w:r>
      <w:r w:rsidRPr="00A723DE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 xml:space="preserve"> копеек – </w:t>
      </w:r>
      <w:r w:rsidRPr="00A723DE" w:rsidR="00D00553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 xml:space="preserve">сумма </w:t>
      </w:r>
      <w:r w:rsidRPr="00A723DE" w:rsidR="007F677C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>задолженности по</w:t>
      </w:r>
      <w:r w:rsidRPr="00A723DE" w:rsidR="00332C5A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 xml:space="preserve"> </w:t>
      </w:r>
      <w:r w:rsidRPr="00A723DE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>процент</w:t>
      </w:r>
      <w:r w:rsidRPr="00A723DE" w:rsidR="00184E34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>ам</w:t>
      </w:r>
      <w:r w:rsidRPr="00A723DE" w:rsidR="008A55FA">
        <w:rPr>
          <w:rFonts w:ascii="Times New Roman" w:eastAsia="Times New Roman" w:hAnsi="Times New Roman" w:cs="Times New Roman"/>
          <w:color w:val="000000" w:themeColor="text1"/>
          <w:spacing w:val="-6"/>
          <w:sz w:val="27"/>
          <w:szCs w:val="27"/>
          <w:lang w:eastAsia="ru-RU"/>
        </w:rPr>
        <w:t xml:space="preserve">, 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а также государственную пошлину в размере </w:t>
      </w:r>
      <w:r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700</w:t>
      </w:r>
      <w:r w:rsidRPr="00A723DE" w:rsidR="008A55FA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рубл</w:t>
      </w:r>
      <w:r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ей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</w:t>
      </w:r>
      <w:r w:rsidR="002A57E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00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копеек. </w:t>
      </w:r>
    </w:p>
    <w:p w:rsidR="00C31C9D" w:rsidRPr="00A723DE" w:rsidP="00CE14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Разъяснить, что 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 w:rsidR="00C31C9D" w:rsidRPr="00A723DE" w:rsidP="00CE14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 w:rsidR="00C31C9D" w:rsidRPr="00A723DE" w:rsidP="00C31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 w:rsidR="00C31C9D" w:rsidRPr="00A723DE" w:rsidP="00C31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Решение по результатам рассмотрения дела в порядке упрощенного производства может быть обжаловано 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в апелляционном порядке в Сургутский  городской суд Ханты-Мансийского автономного округа – Югры 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течение пятнадцати 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 w:rsidRP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путём подачи апелляционной жалобы через мирового судью судебного участка № </w:t>
      </w:r>
      <w:r w:rsidRPr="00A723DE" w:rsidR="00A723DE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8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Сургутского судебного района города окружного значения Сургута.</w:t>
      </w:r>
    </w:p>
    <w:p w:rsidR="00240141" w:rsidRPr="00A723DE" w:rsidP="00C31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87DA2" w:rsidRPr="00C7043B" w:rsidP="00C704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Мировой судья 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подпись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</w:t>
      </w:r>
      <w:r w:rsidRPr="00A723DE" w:rsidR="00F82A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A723DE" w:rsidR="00240141">
        <w:rPr>
          <w:rFonts w:ascii="Times New Roman" w:eastAsia="Times New Roman" w:hAnsi="Times New Roman" w:cs="Times New Roman"/>
          <w:sz w:val="27"/>
          <w:szCs w:val="27"/>
          <w:lang w:eastAsia="ru-RU"/>
        </w:rPr>
        <w:t>И.А.Романова</w:t>
      </w:r>
      <w:r w:rsidRPr="00A72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A57E4">
        <w:rPr>
          <w:sz w:val="18"/>
          <w:szCs w:val="18"/>
        </w:rPr>
        <w:t xml:space="preserve"> </w:t>
      </w:r>
    </w:p>
    <w:sectPr w:rsidSect="002A57E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9D"/>
    <w:rsid w:val="0005599E"/>
    <w:rsid w:val="000F244A"/>
    <w:rsid w:val="00184E34"/>
    <w:rsid w:val="0020525F"/>
    <w:rsid w:val="002263B2"/>
    <w:rsid w:val="00240141"/>
    <w:rsid w:val="00266DC7"/>
    <w:rsid w:val="002A57E4"/>
    <w:rsid w:val="002F2838"/>
    <w:rsid w:val="00332C5A"/>
    <w:rsid w:val="004000B6"/>
    <w:rsid w:val="00566229"/>
    <w:rsid w:val="005E488A"/>
    <w:rsid w:val="007450AF"/>
    <w:rsid w:val="007F677C"/>
    <w:rsid w:val="00816E51"/>
    <w:rsid w:val="008A55FA"/>
    <w:rsid w:val="008D7D0E"/>
    <w:rsid w:val="009F0AAA"/>
    <w:rsid w:val="009F5D48"/>
    <w:rsid w:val="00A723DE"/>
    <w:rsid w:val="00A72E60"/>
    <w:rsid w:val="00AC06AB"/>
    <w:rsid w:val="00AE693C"/>
    <w:rsid w:val="00AF6F02"/>
    <w:rsid w:val="00B30475"/>
    <w:rsid w:val="00B5554C"/>
    <w:rsid w:val="00C31C9D"/>
    <w:rsid w:val="00C7043B"/>
    <w:rsid w:val="00C8054C"/>
    <w:rsid w:val="00C87DA2"/>
    <w:rsid w:val="00CD0078"/>
    <w:rsid w:val="00CE14ED"/>
    <w:rsid w:val="00D00553"/>
    <w:rsid w:val="00D149D6"/>
    <w:rsid w:val="00D220BF"/>
    <w:rsid w:val="00DB70EB"/>
    <w:rsid w:val="00DE3C42"/>
    <w:rsid w:val="00ED41F4"/>
    <w:rsid w:val="00ED4653"/>
    <w:rsid w:val="00F07CE5"/>
    <w:rsid w:val="00F82A07"/>
    <w:rsid w:val="00F90A2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951D0F5-5817-431F-84E0-0E97BB5E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31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31C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5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5B98A-0879-488A-8B9E-D7F5912FE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